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A2" w:rsidRPr="005F3770" w:rsidRDefault="00E865A2" w:rsidP="00E86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5A2" w:rsidRPr="005F3770" w:rsidRDefault="00E865A2" w:rsidP="00E865A2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5F3770">
        <w:rPr>
          <w:rFonts w:ascii="Times New Roman" w:hAnsi="Times New Roman" w:cs="Times New Roman"/>
          <w:b/>
          <w:sz w:val="24"/>
          <w:szCs w:val="24"/>
        </w:rPr>
        <w:t>Приложение № 5 к приказу</w:t>
      </w:r>
    </w:p>
    <w:p w:rsidR="00E865A2" w:rsidRDefault="00E865A2" w:rsidP="00E865A2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5F3770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</w:p>
    <w:p w:rsidR="00E865A2" w:rsidRPr="005F3770" w:rsidRDefault="00E865A2" w:rsidP="00E865A2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5F377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F3770">
        <w:rPr>
          <w:rFonts w:ascii="Times New Roman" w:hAnsi="Times New Roman" w:cs="Times New Roman"/>
          <w:b/>
          <w:sz w:val="24"/>
          <w:szCs w:val="24"/>
        </w:rPr>
        <w:t>Граховский</w:t>
      </w:r>
      <w:proofErr w:type="spellEnd"/>
      <w:r w:rsidRPr="005F3770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E865A2" w:rsidRPr="005F3770" w:rsidRDefault="00E865A2" w:rsidP="00E865A2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3770">
        <w:rPr>
          <w:rFonts w:ascii="Times New Roman" w:hAnsi="Times New Roman" w:cs="Times New Roman"/>
          <w:b/>
          <w:sz w:val="24"/>
          <w:szCs w:val="24"/>
          <w:u w:val="single"/>
        </w:rPr>
        <w:t>от __30.08.2023</w:t>
      </w:r>
      <w:bookmarkStart w:id="0" w:name="_GoBack"/>
      <w:bookmarkEnd w:id="0"/>
      <w:r w:rsidRPr="005F3770">
        <w:rPr>
          <w:rFonts w:ascii="Times New Roman" w:hAnsi="Times New Roman" w:cs="Times New Roman"/>
          <w:b/>
          <w:sz w:val="24"/>
          <w:szCs w:val="24"/>
          <w:u w:val="single"/>
        </w:rPr>
        <w:t xml:space="preserve">___№_ 135___ </w:t>
      </w:r>
    </w:p>
    <w:p w:rsidR="00E865A2" w:rsidRPr="005F3770" w:rsidRDefault="00E865A2" w:rsidP="00E865A2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5F377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865A2" w:rsidRPr="005F3770" w:rsidRDefault="00E865A2" w:rsidP="00E865A2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5F3770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proofErr w:type="spellStart"/>
      <w:r w:rsidRPr="005F3770">
        <w:rPr>
          <w:rFonts w:ascii="Times New Roman" w:hAnsi="Times New Roman" w:cs="Times New Roman"/>
          <w:b/>
          <w:sz w:val="24"/>
          <w:szCs w:val="24"/>
        </w:rPr>
        <w:t>Граховского</w:t>
      </w:r>
      <w:proofErr w:type="spellEnd"/>
      <w:r w:rsidRPr="005F3770">
        <w:rPr>
          <w:rFonts w:ascii="Times New Roman" w:hAnsi="Times New Roman" w:cs="Times New Roman"/>
          <w:b/>
          <w:sz w:val="24"/>
          <w:szCs w:val="24"/>
        </w:rPr>
        <w:t xml:space="preserve">  УО</w:t>
      </w:r>
    </w:p>
    <w:p w:rsidR="00E865A2" w:rsidRPr="005F3770" w:rsidRDefault="00E865A2" w:rsidP="00E865A2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3770">
        <w:rPr>
          <w:rFonts w:ascii="Times New Roman" w:hAnsi="Times New Roman" w:cs="Times New Roman"/>
          <w:b/>
          <w:sz w:val="24"/>
          <w:szCs w:val="24"/>
        </w:rPr>
        <w:t>Семикеев</w:t>
      </w:r>
      <w:proofErr w:type="spellEnd"/>
      <w:r w:rsidRPr="005F3770">
        <w:rPr>
          <w:rFonts w:ascii="Times New Roman" w:hAnsi="Times New Roman" w:cs="Times New Roman"/>
          <w:b/>
          <w:sz w:val="24"/>
          <w:szCs w:val="24"/>
        </w:rPr>
        <w:t xml:space="preserve"> Н.В._____________</w:t>
      </w:r>
    </w:p>
    <w:p w:rsidR="00E865A2" w:rsidRPr="005F3770" w:rsidRDefault="00E865A2" w:rsidP="00E865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5A2" w:rsidRPr="005F3770" w:rsidRDefault="00E865A2" w:rsidP="00E865A2">
      <w:pPr>
        <w:keepNext/>
        <w:keepLines/>
        <w:widowControl w:val="0"/>
        <w:spacing w:after="0" w:line="240" w:lineRule="auto"/>
        <w:ind w:left="46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ПОРЯДОК </w:t>
      </w:r>
    </w:p>
    <w:p w:rsidR="00E865A2" w:rsidRPr="005F3770" w:rsidRDefault="00E865A2" w:rsidP="00E865A2">
      <w:pPr>
        <w:widowControl w:val="0"/>
        <w:spacing w:after="0" w:line="240" w:lineRule="auto"/>
        <w:ind w:left="1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обеспечения бесплатным горячим питанием обучающихся 1-4 классов, получающих начальное общее образование в общеобразовательных организациях </w:t>
      </w:r>
      <w:proofErr w:type="spellStart"/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Граховского</w:t>
      </w:r>
      <w:proofErr w:type="spellEnd"/>
      <w:r w:rsidRPr="005F3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  района</w:t>
      </w:r>
    </w:p>
    <w:p w:rsidR="00E865A2" w:rsidRPr="005F3770" w:rsidRDefault="00E865A2" w:rsidP="00E865A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865A2" w:rsidRPr="005F3770" w:rsidRDefault="00E865A2" w:rsidP="00E865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770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обеспечения бесплатным горячим питанием обучающихся, получающих начальное общее образование в общеобразовательных организациях </w:t>
      </w:r>
      <w:proofErr w:type="spellStart"/>
      <w:r w:rsidRPr="005F3770"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 w:rsidRPr="005F3770">
        <w:rPr>
          <w:rFonts w:ascii="Times New Roman" w:hAnsi="Times New Roman" w:cs="Times New Roman"/>
          <w:sz w:val="24"/>
          <w:szCs w:val="24"/>
        </w:rPr>
        <w:t xml:space="preserve">  района (за исключением обучающихся с ОВЗ, обучающихся в государственных общеобразовательных организациях, осуществляющих деятельность по адаптированным основным общеобразовательным программам).</w:t>
      </w:r>
      <w:proofErr w:type="gramEnd"/>
    </w:p>
    <w:p w:rsidR="00E865A2" w:rsidRPr="005F3770" w:rsidRDefault="00E865A2" w:rsidP="00E865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Обучающиеся обеспечиваются бесплатным горячим питанием, предусматривающим наличие горячего блюда, не считая горячего напитка, 1 раз в день из расчета средней стоимости одного горячего питания, установленного приказом Министерства образования и науки УР.</w:t>
      </w:r>
    </w:p>
    <w:p w:rsidR="00E865A2" w:rsidRPr="005F3770" w:rsidRDefault="00E865A2" w:rsidP="00E865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Обучающиеся обеспечиваются бесплатным горячим питанием в течение учебного года, за исключением каникул, в дни фактического посещения ими организации.</w:t>
      </w:r>
    </w:p>
    <w:p w:rsidR="00E865A2" w:rsidRPr="005F3770" w:rsidRDefault="00E865A2" w:rsidP="00E865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77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>, одновременно относящиеся к нескольким категориям лиц, имеющих право на бесплатное питание или питание на льготных условиях, питание предоставляется по одному из оснований по выбору родителя (законного представителя).</w:t>
      </w:r>
    </w:p>
    <w:p w:rsidR="00E865A2" w:rsidRPr="005F3770" w:rsidRDefault="00E865A2" w:rsidP="00E865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В период отсутствия в образовательной организации во время учебного процесса обучающийся питанием не обеспечивается.</w:t>
      </w:r>
    </w:p>
    <w:p w:rsidR="00E865A2" w:rsidRPr="005F3770" w:rsidRDefault="00E865A2" w:rsidP="00E865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Замена бесплатного питания на денежные компенсации и сухие пайки не производится.</w:t>
      </w:r>
    </w:p>
    <w:p w:rsidR="00E865A2" w:rsidRPr="005F3770" w:rsidRDefault="00E865A2" w:rsidP="00E865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Бесплатное горячее питание предоставляется на основании заявления одного из родителей (законных представителей) обучающегося об обеспечении питанием (дале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заявление).</w:t>
      </w:r>
    </w:p>
    <w:p w:rsidR="00E865A2" w:rsidRPr="005F3770" w:rsidRDefault="00E865A2" w:rsidP="00E865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Решение о предоставлении бесплатного горячего питания обучающимся оформляется приказом руководителя данной организации в течени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2 рабочих дней со дня подачи заявления.</w:t>
      </w:r>
    </w:p>
    <w:p w:rsidR="00E865A2" w:rsidRPr="005F3770" w:rsidRDefault="00E865A2" w:rsidP="00E865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В целях организации горячего питания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>, руководители общеобразовательных организаций:</w:t>
      </w:r>
    </w:p>
    <w:p w:rsidR="00E865A2" w:rsidRPr="005F3770" w:rsidRDefault="00E865A2" w:rsidP="00E865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Принимают заявление, указанное настоящим Порядком в п.7;</w:t>
      </w:r>
    </w:p>
    <w:p w:rsidR="00E865A2" w:rsidRPr="005F3770" w:rsidRDefault="00E865A2" w:rsidP="00E865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Принимают решение о предоставлении бесплатного горячего питания в течени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2 рабочих дней со дня подачи заявления родителем (законным представителем);</w:t>
      </w:r>
    </w:p>
    <w:p w:rsidR="00E865A2" w:rsidRPr="005F3770" w:rsidRDefault="00E865A2" w:rsidP="00E865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Ежегодно до начала  учебного года, но не позднее 10 сентября, издают приказ об утверждении списка обучающихся, обеспечиваемых бесплатным горячим питанием и предоставляют копию приказа в МКУ «ЦБ МУ» </w:t>
      </w:r>
      <w:proofErr w:type="spellStart"/>
      <w:r w:rsidRPr="005F3770"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 w:rsidRPr="005F3770">
        <w:rPr>
          <w:rFonts w:ascii="Times New Roman" w:hAnsi="Times New Roman" w:cs="Times New Roman"/>
          <w:sz w:val="24"/>
          <w:szCs w:val="24"/>
        </w:rPr>
        <w:t xml:space="preserve">  района;</w:t>
      </w:r>
    </w:p>
    <w:p w:rsidR="00E865A2" w:rsidRPr="005F3770" w:rsidRDefault="00E865A2" w:rsidP="00E865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lastRenderedPageBreak/>
        <w:t>Назначают ответственных за организацию бесплатного горячего питания в ОО, утверждаемого локальным актом образовательной организации, которые обеспечивают наличие ежедневных меню, выполнение натуральных норм питания, ведения необходимой документации;</w:t>
      </w:r>
    </w:p>
    <w:p w:rsidR="00E865A2" w:rsidRPr="005F3770" w:rsidRDefault="00E865A2" w:rsidP="00E865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Составляют меню на предоставление бесплатного горячего питания с учетом примерного меню, утвержденным руководителем данной организации;</w:t>
      </w:r>
    </w:p>
    <w:p w:rsidR="00E865A2" w:rsidRPr="005F3770" w:rsidRDefault="00E865A2" w:rsidP="00E865A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Принимают решения о прекращении предоставления бесплатного горячего питания обучающегося, при выявлении обстоятельств, указанных в п.11 настоящего Порядка;</w:t>
      </w:r>
    </w:p>
    <w:p w:rsidR="00E865A2" w:rsidRPr="005F3770" w:rsidRDefault="00E865A2" w:rsidP="00E865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Управление образования  «</w:t>
      </w:r>
      <w:proofErr w:type="spellStart"/>
      <w:r w:rsidRPr="005F3770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Pr="005F3770">
        <w:rPr>
          <w:rFonts w:ascii="Times New Roman" w:hAnsi="Times New Roman" w:cs="Times New Roman"/>
          <w:sz w:val="24"/>
          <w:szCs w:val="24"/>
        </w:rPr>
        <w:t xml:space="preserve">  район»:</w:t>
      </w:r>
    </w:p>
    <w:p w:rsidR="00E865A2" w:rsidRPr="005F3770" w:rsidRDefault="00E865A2" w:rsidP="00E865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целевым использованием бюджетных средств образовательными организациями.</w:t>
      </w:r>
    </w:p>
    <w:p w:rsidR="00E865A2" w:rsidRPr="005F3770" w:rsidRDefault="00E865A2" w:rsidP="00E865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Обучающиеся, находящиеся на индивидуальном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на дому, имеют право на получение одного питания в день сухим пайком (продуктовым набором). Условия и порядок предоставления сухого пайка устанавливается общеобразовательной организацией.</w:t>
      </w:r>
    </w:p>
    <w:p w:rsidR="00E865A2" w:rsidRPr="005F3770" w:rsidRDefault="00E865A2" w:rsidP="00E865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Бесплатное горячее питание прекращается в случаях:</w:t>
      </w:r>
    </w:p>
    <w:p w:rsidR="00E865A2" w:rsidRPr="005F3770" w:rsidRDefault="00E865A2" w:rsidP="00E865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Отчисление обучающегося в период его </w:t>
      </w:r>
      <w:proofErr w:type="gramStart"/>
      <w:r w:rsidRPr="005F3770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образовательной программе начального общего образования;</w:t>
      </w:r>
    </w:p>
    <w:p w:rsidR="00E865A2" w:rsidRPr="005F3770" w:rsidRDefault="00E865A2" w:rsidP="00E865A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>Поступление заявления от родителей (законных представителей) об отказе от предоставления бесплатного питания</w:t>
      </w:r>
    </w:p>
    <w:p w:rsidR="00E865A2" w:rsidRPr="005F3770" w:rsidRDefault="00E865A2" w:rsidP="00E865A2">
      <w:pPr>
        <w:pStyle w:val="a3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7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3770">
        <w:rPr>
          <w:rFonts w:ascii="Times New Roman" w:hAnsi="Times New Roman" w:cs="Times New Roman"/>
          <w:sz w:val="24"/>
          <w:szCs w:val="24"/>
        </w:rPr>
        <w:t xml:space="preserve"> полноценностью, качеством и организацией питания, соблюдением санитарно-гигиенических правил и норм возлагается на руководителей образовательных организаций.</w:t>
      </w:r>
    </w:p>
    <w:p w:rsidR="00E865A2" w:rsidRPr="005F3770" w:rsidRDefault="00E865A2" w:rsidP="00E865A2">
      <w:pPr>
        <w:pStyle w:val="a3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770">
        <w:rPr>
          <w:rFonts w:ascii="Times New Roman" w:hAnsi="Times New Roman" w:cs="Times New Roman"/>
          <w:sz w:val="24"/>
          <w:szCs w:val="24"/>
        </w:rPr>
        <w:t xml:space="preserve">Финансовое обеспечение бесплатного горячего питания обучающихся в общеобразовательных организациях осуществляется на основании соглашений между Министерством образования и науки УР и муниципальным образованием «Муниципальный округ </w:t>
      </w:r>
      <w:proofErr w:type="spellStart"/>
      <w:r w:rsidRPr="005F3770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Pr="005F3770">
        <w:rPr>
          <w:rFonts w:ascii="Times New Roman" w:hAnsi="Times New Roman" w:cs="Times New Roman"/>
          <w:sz w:val="24"/>
          <w:szCs w:val="24"/>
        </w:rPr>
        <w:t xml:space="preserve">  район УР» на соответствующий финансовый год.</w:t>
      </w:r>
    </w:p>
    <w:p w:rsidR="00BC7098" w:rsidRDefault="00BC7098"/>
    <w:sectPr w:rsidR="00BC7098" w:rsidSect="00BC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FCB"/>
    <w:multiLevelType w:val="hybridMultilevel"/>
    <w:tmpl w:val="CED68EF4"/>
    <w:lvl w:ilvl="0" w:tplc="937A5C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C08AC"/>
    <w:multiLevelType w:val="hybridMultilevel"/>
    <w:tmpl w:val="F2425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ED0D14"/>
    <w:multiLevelType w:val="hybridMultilevel"/>
    <w:tmpl w:val="B5AC13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5A2"/>
    <w:rsid w:val="00BC7098"/>
    <w:rsid w:val="00E8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2023-09-14T16:22:00Z</dcterms:created>
  <dcterms:modified xsi:type="dcterms:W3CDTF">2023-09-14T16:23:00Z</dcterms:modified>
</cp:coreProperties>
</file>